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0E" w:rsidRDefault="003504EC" w:rsidP="003504EC">
      <w:pPr>
        <w:spacing w:after="539" w:line="265" w:lineRule="auto"/>
        <w:ind w:left="780" w:right="0" w:hanging="10"/>
        <w:jc w:val="center"/>
      </w:pPr>
      <w:bookmarkStart w:id="0" w:name="_GoBack"/>
      <w:bookmarkEnd w:id="0"/>
      <w:r>
        <w:rPr>
          <w:sz w:val="30"/>
        </w:rPr>
        <w:t>Идет отбор заявок на участие в п</w:t>
      </w:r>
      <w:r>
        <w:rPr>
          <w:sz w:val="30"/>
        </w:rPr>
        <w:t>рограмм</w:t>
      </w:r>
      <w:r>
        <w:rPr>
          <w:sz w:val="30"/>
        </w:rPr>
        <w:t>е</w:t>
      </w:r>
      <w:r>
        <w:rPr>
          <w:sz w:val="30"/>
        </w:rPr>
        <w:t xml:space="preserve"> по развитию поставщиков АО «</w:t>
      </w:r>
      <w:proofErr w:type="spellStart"/>
      <w:r>
        <w:rPr>
          <w:sz w:val="30"/>
        </w:rPr>
        <w:t>РТКомм.РУ</w:t>
      </w:r>
      <w:proofErr w:type="spellEnd"/>
      <w:r>
        <w:rPr>
          <w:sz w:val="30"/>
        </w:rPr>
        <w:t>»</w:t>
      </w:r>
    </w:p>
    <w:p w:rsidR="00FB0B0E" w:rsidRDefault="00FB0B0E" w:rsidP="00FB0B0E">
      <w:pPr>
        <w:spacing w:after="48" w:line="240" w:lineRule="auto"/>
        <w:ind w:left="-426" w:right="187" w:hanging="108"/>
      </w:pPr>
      <w:r>
        <w:rPr>
          <w:noProof/>
        </w:rPr>
        <w:drawing>
          <wp:inline distT="0" distB="0" distL="0" distR="0" wp14:anchorId="5F944630" wp14:editId="565587F6">
            <wp:extent cx="13716" cy="13716"/>
            <wp:effectExtent l="0" t="0" r="0" b="0"/>
            <wp:docPr id="3613" name="Picture 3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" name="Picture 36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         </w:t>
      </w:r>
      <w:r>
        <w:rPr>
          <w:sz w:val="30"/>
        </w:rPr>
        <w:t xml:space="preserve"> </w:t>
      </w:r>
      <w:r>
        <w:rPr>
          <w:sz w:val="30"/>
        </w:rPr>
        <w:t>В</w:t>
      </w:r>
      <w:r>
        <w:rPr>
          <w:sz w:val="30"/>
        </w:rPr>
        <w:t xml:space="preserve"> период с 11 сентября по 15 сентября 2023 года </w:t>
      </w:r>
      <w:r>
        <w:rPr>
          <w:sz w:val="30"/>
        </w:rPr>
        <w:t xml:space="preserve">проводится </w:t>
      </w:r>
      <w:r>
        <w:rPr>
          <w:sz w:val="30"/>
        </w:rPr>
        <w:t>отбор заявок от субъектов МСП на участие в программе по развитию («выращиванию») поставщиков АО «</w:t>
      </w:r>
      <w:proofErr w:type="spellStart"/>
      <w:r>
        <w:rPr>
          <w:sz w:val="30"/>
        </w:rPr>
        <w:t>РТКомм.РУ</w:t>
      </w:r>
      <w:proofErr w:type="spellEnd"/>
      <w:r>
        <w:rPr>
          <w:sz w:val="30"/>
        </w:rPr>
        <w:t xml:space="preserve">» по направлению «Поставка модемов спутниковой связи с базовой лицензией скорости </w:t>
      </w:r>
      <w:r>
        <w:rPr>
          <w:sz w:val="30"/>
        </w:rPr>
        <w:t xml:space="preserve">          </w:t>
      </w:r>
      <w:r>
        <w:rPr>
          <w:sz w:val="30"/>
        </w:rPr>
        <w:t xml:space="preserve">до 10 </w:t>
      </w:r>
      <w:proofErr w:type="spellStart"/>
      <w:r>
        <w:rPr>
          <w:sz w:val="30"/>
        </w:rPr>
        <w:t>мбит</w:t>
      </w:r>
      <w:proofErr w:type="spellEnd"/>
      <w:r>
        <w:rPr>
          <w:sz w:val="30"/>
        </w:rPr>
        <w:t xml:space="preserve"> </w:t>
      </w:r>
      <w:r>
        <w:rPr>
          <w:sz w:val="30"/>
        </w:rPr>
        <w:t>/</w:t>
      </w:r>
      <w:r>
        <w:rPr>
          <w:sz w:val="30"/>
        </w:rPr>
        <w:t>c и лицензий расширения скорости к ним согласно требованиям, а также поставка центральной земной станции спутниковой связи и абонентского оборудования».</w:t>
      </w:r>
    </w:p>
    <w:p w:rsidR="00FB0B0E" w:rsidRDefault="00FB0B0E" w:rsidP="00FB0B0E">
      <w:pPr>
        <w:spacing w:line="240" w:lineRule="auto"/>
        <w:ind w:left="-426" w:right="180" w:firstLine="703"/>
      </w:pPr>
      <w:r>
        <w:rPr>
          <w:sz w:val="28"/>
        </w:rPr>
        <w:t>Целью реализации программы является привлечение к взаимодействию</w:t>
      </w:r>
      <w:r>
        <w:rPr>
          <w:sz w:val="28"/>
        </w:rPr>
        <w:t xml:space="preserve">       </w:t>
      </w:r>
      <w:r>
        <w:rPr>
          <w:sz w:val="28"/>
        </w:rPr>
        <w:t xml:space="preserve"> с АО «</w:t>
      </w:r>
      <w:proofErr w:type="spellStart"/>
      <w:r>
        <w:rPr>
          <w:sz w:val="28"/>
        </w:rPr>
        <w:t>РТКомм.РУ</w:t>
      </w:r>
      <w:proofErr w:type="spellEnd"/>
      <w:r>
        <w:rPr>
          <w:sz w:val="28"/>
        </w:rPr>
        <w:t xml:space="preserve">» новых высококвалифицированных поставщиков из числа субъектов МСП, создание благоприятных условий для развития субъектов МСП, увеличение доли закупок у субъектов МСП, замещение закупок иностранной продукции закупками </w:t>
      </w:r>
      <w:r>
        <w:rPr>
          <w:sz w:val="28"/>
        </w:rPr>
        <w:t>продукции</w:t>
      </w:r>
      <w:r>
        <w:rPr>
          <w:sz w:val="28"/>
        </w:rPr>
        <w:t xml:space="preserve"> отечественного производства.</w:t>
      </w:r>
    </w:p>
    <w:p w:rsidR="00FB0B0E" w:rsidRDefault="00FB0B0E" w:rsidP="00FB0B0E">
      <w:pPr>
        <w:spacing w:line="240" w:lineRule="auto"/>
        <w:ind w:left="-426" w:right="187" w:firstLine="0"/>
      </w:pPr>
      <w:r>
        <w:rPr>
          <w:sz w:val="28"/>
        </w:rPr>
        <w:t xml:space="preserve">          </w:t>
      </w:r>
      <w:r>
        <w:rPr>
          <w:sz w:val="28"/>
        </w:rPr>
        <w:t>Принять участие в программе «выращивания» могут представители малого и среднего бизнеса, соответствующие требованиям Федерального закона «О развитии малого и среднего предпринимательства»</w:t>
      </w:r>
      <w:r>
        <w:rPr>
          <w:noProof/>
        </w:rPr>
        <w:drawing>
          <wp:inline distT="0" distB="0" distL="0" distR="0" wp14:anchorId="2A4DD11E" wp14:editId="065C4332">
            <wp:extent cx="18288" cy="22859"/>
            <wp:effectExtent l="0" t="0" r="0" b="0"/>
            <wp:docPr id="3614" name="Picture 3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4" name="Picture 36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от 24.07.2007</w:t>
      </w:r>
      <w:r>
        <w:rPr>
          <w:sz w:val="28"/>
        </w:rPr>
        <w:t xml:space="preserve">г.              </w:t>
      </w: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№ 209-</w:t>
      </w:r>
      <w:r>
        <w:rPr>
          <w:sz w:val="28"/>
        </w:rPr>
        <w:t>ФЗ</w:t>
      </w:r>
      <w:r>
        <w:rPr>
          <w:sz w:val="28"/>
        </w:rPr>
        <w:t>, а также отвечающие дополнительным требованиям заказчика, указанным в документации о проведении отбора.</w:t>
      </w:r>
    </w:p>
    <w:p w:rsidR="00FB0B0E" w:rsidRDefault="00FB0B0E" w:rsidP="00FB0B0E">
      <w:pPr>
        <w:spacing w:line="240" w:lineRule="auto"/>
        <w:ind w:left="-426" w:right="173" w:firstLine="703"/>
      </w:pPr>
      <w:r>
        <w:rPr>
          <w:sz w:val="28"/>
        </w:rPr>
        <w:t xml:space="preserve">Подать заявку возможно с использованием сервиса </w:t>
      </w:r>
      <w:r>
        <w:rPr>
          <w:sz w:val="28"/>
          <w:u w:val="single" w:color="000000"/>
        </w:rPr>
        <w:t>«Программа «выращивания» поставщиков»</w:t>
      </w:r>
      <w:r>
        <w:rPr>
          <w:sz w:val="28"/>
        </w:rPr>
        <w:t xml:space="preserve"> Цифровой платформы </w:t>
      </w:r>
      <w:r>
        <w:rPr>
          <w:sz w:val="28"/>
          <w:u w:val="single" w:color="000000"/>
        </w:rPr>
        <w:t>МСП</w:t>
      </w:r>
      <w:r>
        <w:rPr>
          <w:sz w:val="28"/>
        </w:rPr>
        <w:t xml:space="preserve"> путем заполнения электронной заявки и приложения всех необходимых документов.</w:t>
      </w:r>
    </w:p>
    <w:p w:rsidR="00BC2354" w:rsidRDefault="00FB0B0E" w:rsidP="00FB0B0E">
      <w:pPr>
        <w:spacing w:after="2847" w:line="240" w:lineRule="auto"/>
        <w:ind w:left="-426" w:right="173" w:firstLine="703"/>
      </w:pPr>
      <w:r>
        <w:rPr>
          <w:sz w:val="28"/>
        </w:rPr>
        <w:t>Подробная информация о программе АО «</w:t>
      </w:r>
      <w:proofErr w:type="spellStart"/>
      <w:r>
        <w:rPr>
          <w:sz w:val="28"/>
        </w:rPr>
        <w:t>РТКомм.РУ</w:t>
      </w:r>
      <w:proofErr w:type="spellEnd"/>
      <w:r>
        <w:rPr>
          <w:sz w:val="28"/>
        </w:rPr>
        <w:t xml:space="preserve">» и документация о проведении отбора размещены на сайте Корпорации МСП, в разделе </w:t>
      </w:r>
      <w:r>
        <w:rPr>
          <w:sz w:val="28"/>
          <w:u w:val="single" w:color="000000"/>
        </w:rPr>
        <w:t xml:space="preserve">«Программы развития поставщиков (подрядчиков, исполнителей) </w:t>
      </w:r>
      <w:r>
        <w:rPr>
          <w:sz w:val="28"/>
        </w:rPr>
        <w:t xml:space="preserve">крупнейших заказчиков» и на сервисе Цифровой платформы МСП </w:t>
      </w:r>
      <w:r>
        <w:rPr>
          <w:sz w:val="28"/>
          <w:u w:val="single" w:color="000000"/>
        </w:rPr>
        <w:t>«Программа «выращивания» поставщиков»</w:t>
      </w:r>
      <w:r>
        <w:rPr>
          <w:sz w:val="28"/>
        </w:rPr>
        <w:t>.</w:t>
      </w:r>
    </w:p>
    <w:sectPr w:rsidR="00BC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0B"/>
    <w:rsid w:val="0032420B"/>
    <w:rsid w:val="003504EC"/>
    <w:rsid w:val="007F38E7"/>
    <w:rsid w:val="00BC2354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E35E"/>
  <w15:chartTrackingRefBased/>
  <w15:docId w15:val="{B536B952-5A5E-4D35-8A67-46B04611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0E"/>
    <w:pPr>
      <w:spacing w:after="5" w:line="249" w:lineRule="auto"/>
      <w:ind w:left="3" w:right="540" w:hanging="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313-2018</dc:creator>
  <cp:keywords/>
  <dc:description/>
  <cp:lastModifiedBy>313-2018</cp:lastModifiedBy>
  <cp:revision>4</cp:revision>
  <dcterms:created xsi:type="dcterms:W3CDTF">2023-09-04T08:07:00Z</dcterms:created>
  <dcterms:modified xsi:type="dcterms:W3CDTF">2023-09-04T08:18:00Z</dcterms:modified>
</cp:coreProperties>
</file>